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学校账户信息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通过银行转账时，请务必在汇款单据附言栏中准确填写国际学院账号代码“108”，学生本人英文护照姓名, 学生学号（老生）或护照号码（新生）。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①美元账号（限中国大陆外支付。仅限美元，请勿汇人民币，否则款项会被退回。）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收款单位名称 ：University of International Business and Economics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银行账号：11014013800220100038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银行名称：China Construction Bank, Beijing Branch, Huixin Dongjie Sub-branch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Swift Code：PCBCCNBJBJX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银行地址：No.11 Huixin Dongjie, Chaoyang District, Beijing, China, P.R.C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②欧元账号（限中国大陆外支付。仅限欧元，请勿汇人民币，否则款项会被退回。）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收款单位名称 ：University of International Business and Economics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银行账号：11033013800220100048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银行名称 ：China Construction Bank, Beijing Branch, Huixin Dongjie Sub-branch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Swift Code：PCBCCNBJBJX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银行地址：No. 11 Huixin Dongjie, Chaoyang District, Beijing, China, P.R.C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③人民币账号（限中国大陆内支付。请勿从海外及港澳台将人民币汇款至此账号。从海外及港澳台汇款者，请根据币种汇款至上述美元账号或欧元账号。）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● 收款单位名称：对外经济贸易大学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银行账号：01090353700120105474948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Swift Code：BJCNCNBJ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● 银行名称：北京银行和平里支行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● 银行地址：北京市东城区和平里东街1号( No.1 Hepingli East Street, Dongcheng District, Beijing, China)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特别提醒：</w:t>
      </w:r>
      <w:r>
        <w:rPr>
          <w:rFonts w:hint="eastAsia"/>
          <w:sz w:val="24"/>
          <w:szCs w:val="24"/>
        </w:rPr>
        <w:t>如您在中国大陆外通过美元或欧元支付，请按银行当日汇率将美元或欧元折算成人民币应付金额进行汇款。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ZTFiODg2ZTg5OTE5ODE3OWQyOTIxZGExNWQyNmUifQ=="/>
  </w:docVars>
  <w:rsids>
    <w:rsidRoot w:val="00000000"/>
    <w:rsid w:val="0D25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2024-01-15T01:39:37Z</dcterms:created>
  <dc:creator>Administrator</dc:creator>
  <cp:lastModifiedBy>伊万</cp:lastModifiedBy>
  <dcterms:modified xsi:type="dcterms:W3CDTF">2024-01-15T01:39:54Z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C11947C6D565435BBE2C46B2A0A5D639_12</vt:lpwstr>
  </property>
</Properties>
</file>