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对外经济贸易大学来华留学硕士研究生入学考试大纲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（中文授课专业）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firstLine="44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对外经济贸易大学是中国教育部直属的一所多科性全国重点大学，多年来一直致力于培养精通经济、贸易、金融、法律、管理、中国文化等的复合型国际人才。每年</w:t>
      </w: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月，在对外经济贸易大学校内面向海内外公开举行来华留学硕士研究生入学考试。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一、考试要求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firstLine="44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着重考察考生对汉语基础知识的掌握和运用情况。以新汉语水平考试（</w:t>
      </w:r>
      <w:r>
        <w:rPr>
          <w:rFonts w:hint="eastAsia" w:ascii="微软雅黑" w:hAnsi="微软雅黑" w:eastAsia="微软雅黑" w:cs="微软雅黑"/>
          <w:color w:val="000000"/>
          <w:sz w:val="18"/>
          <w:szCs w:val="18"/>
          <w:bdr w:val="none" w:color="auto" w:sz="0" w:space="0"/>
        </w:rPr>
        <w:t>HSK</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6</w:t>
      </w:r>
      <w:r>
        <w:rPr>
          <w:rFonts w:hint="eastAsia" w:ascii="宋体" w:hAnsi="宋体" w:eastAsia="宋体" w:cs="宋体"/>
          <w:color w:val="000000"/>
          <w:sz w:val="18"/>
          <w:szCs w:val="18"/>
          <w:bdr w:val="none" w:color="auto" w:sz="0" w:space="0"/>
        </w:rPr>
        <w:t>级（</w:t>
      </w:r>
      <w:r>
        <w:rPr>
          <w:rFonts w:hint="eastAsia" w:ascii="微软雅黑" w:hAnsi="微软雅黑" w:eastAsia="微软雅黑" w:cs="微软雅黑"/>
          <w:color w:val="000000"/>
          <w:sz w:val="18"/>
          <w:szCs w:val="18"/>
          <w:bdr w:val="none" w:color="auto" w:sz="0" w:space="0"/>
        </w:rPr>
        <w:t>180</w:t>
      </w:r>
      <w:r>
        <w:rPr>
          <w:rFonts w:hint="eastAsia" w:ascii="宋体" w:hAnsi="宋体" w:eastAsia="宋体" w:cs="宋体"/>
          <w:color w:val="000000"/>
          <w:sz w:val="18"/>
          <w:szCs w:val="18"/>
          <w:bdr w:val="none" w:color="auto" w:sz="0" w:space="0"/>
        </w:rPr>
        <w:t>分）以上水平标准为参考，要求考生能掌握达到该水平的词汇和语法，能够阅读和理解相当于该水平的各种类型的现代汉语文章，能以较流利、清晰的语言表达自己的看法，并能根据要求，以规范、通顺及内容丰富的文字完成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部分专业除考核汉语水平外，还考察考生对英语、数学基础知识的掌握情况。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二、考试方式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考试分笔试和复试。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笔试：为闭卷考试，其中汉语部分考</w:t>
      </w:r>
      <w:r>
        <w:rPr>
          <w:rFonts w:hint="eastAsia" w:ascii="微软雅黑" w:hAnsi="微软雅黑" w:eastAsia="微软雅黑" w:cs="微软雅黑"/>
          <w:color w:val="000000"/>
          <w:sz w:val="18"/>
          <w:szCs w:val="18"/>
          <w:bdr w:val="none" w:color="auto" w:sz="0" w:space="0"/>
        </w:rPr>
        <w:t>150</w:t>
      </w:r>
      <w:r>
        <w:rPr>
          <w:rFonts w:hint="eastAsia" w:ascii="宋体" w:hAnsi="宋体" w:eastAsia="宋体" w:cs="宋体"/>
          <w:color w:val="000000"/>
          <w:sz w:val="18"/>
          <w:szCs w:val="18"/>
          <w:bdr w:val="none" w:color="auto" w:sz="0" w:space="0"/>
        </w:rPr>
        <w:t>分钟，包括听力理解、词汇与语法、阅读理解和汉语写作四个部分；综合部分由数学、英语组成，考试时间为</w:t>
      </w:r>
      <w:r>
        <w:rPr>
          <w:rFonts w:hint="eastAsia" w:ascii="微软雅黑" w:hAnsi="微软雅黑" w:eastAsia="微软雅黑" w:cs="微软雅黑"/>
          <w:color w:val="000000"/>
          <w:sz w:val="18"/>
          <w:szCs w:val="18"/>
          <w:bdr w:val="none" w:color="auto" w:sz="0" w:space="0"/>
        </w:rPr>
        <w:t>120</w:t>
      </w:r>
      <w:r>
        <w:rPr>
          <w:rFonts w:hint="eastAsia" w:ascii="宋体" w:hAnsi="宋体" w:eastAsia="宋体" w:cs="宋体"/>
          <w:color w:val="000000"/>
          <w:sz w:val="18"/>
          <w:szCs w:val="18"/>
          <w:bdr w:val="none" w:color="auto" w:sz="0" w:space="0"/>
        </w:rPr>
        <w:t>分钟。综合部分的成绩作为学生报考专业录取时的参考依据。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复试：为口试。笔试结束后，学校将组织各专业院系的专家对考生进行口试，全面考察考生的专业知识水平、研究潜质以及汉语口语表达能力。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三、试卷结构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微软雅黑" w:hAnsi="微软雅黑" w:eastAsia="微软雅黑" w:cs="微软雅黑"/>
          <w:b w:val="0"/>
          <w:bCs w:val="0"/>
          <w:color w:val="000000"/>
          <w:sz w:val="18"/>
          <w:szCs w:val="18"/>
          <w:bdr w:val="none" w:color="auto" w:sz="0" w:space="0"/>
        </w:rPr>
        <w:t>（一）汉语部分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．试卷满分为</w:t>
      </w:r>
      <w:r>
        <w:rPr>
          <w:rFonts w:hint="eastAsia" w:ascii="微软雅黑" w:hAnsi="微软雅黑" w:eastAsia="微软雅黑" w:cs="微软雅黑"/>
          <w:color w:val="000000"/>
          <w:sz w:val="18"/>
          <w:szCs w:val="18"/>
          <w:bdr w:val="none" w:color="auto" w:sz="0" w:space="0"/>
        </w:rPr>
        <w:t>100</w:t>
      </w:r>
      <w:r>
        <w:rPr>
          <w:rFonts w:hint="eastAsia" w:ascii="宋体" w:hAnsi="宋体" w:eastAsia="宋体" w:cs="宋体"/>
          <w:color w:val="000000"/>
          <w:sz w:val="18"/>
          <w:szCs w:val="18"/>
          <w:bdr w:val="none" w:color="auto" w:sz="0" w:space="0"/>
        </w:rPr>
        <w:t>分，其中听力理解</w:t>
      </w:r>
      <w:r>
        <w:rPr>
          <w:rFonts w:hint="eastAsia" w:ascii="微软雅黑" w:hAnsi="微软雅黑" w:eastAsia="微软雅黑" w:cs="微软雅黑"/>
          <w:color w:val="000000"/>
          <w:sz w:val="18"/>
          <w:szCs w:val="18"/>
          <w:bdr w:val="none" w:color="auto" w:sz="0" w:space="0"/>
        </w:rPr>
        <w:t>15</w:t>
      </w:r>
      <w:r>
        <w:rPr>
          <w:rFonts w:hint="eastAsia" w:ascii="宋体" w:hAnsi="宋体" w:eastAsia="宋体" w:cs="宋体"/>
          <w:color w:val="000000"/>
          <w:sz w:val="18"/>
          <w:szCs w:val="18"/>
          <w:bdr w:val="none" w:color="auto" w:sz="0" w:space="0"/>
        </w:rPr>
        <w:t>分，词汇和语法</w:t>
      </w:r>
      <w:r>
        <w:rPr>
          <w:rFonts w:hint="eastAsia" w:ascii="微软雅黑" w:hAnsi="微软雅黑" w:eastAsia="微软雅黑" w:cs="微软雅黑"/>
          <w:color w:val="000000"/>
          <w:sz w:val="18"/>
          <w:szCs w:val="18"/>
          <w:bdr w:val="none" w:color="auto" w:sz="0" w:space="0"/>
        </w:rPr>
        <w:t>25</w:t>
      </w:r>
      <w:r>
        <w:rPr>
          <w:rFonts w:hint="eastAsia" w:ascii="宋体" w:hAnsi="宋体" w:eastAsia="宋体" w:cs="宋体"/>
          <w:color w:val="000000"/>
          <w:sz w:val="18"/>
          <w:szCs w:val="18"/>
          <w:bdr w:val="none" w:color="auto" w:sz="0" w:space="0"/>
        </w:rPr>
        <w:t>分，阅读理解</w:t>
      </w:r>
      <w:r>
        <w:rPr>
          <w:rFonts w:hint="eastAsia" w:ascii="微软雅黑" w:hAnsi="微软雅黑" w:eastAsia="微软雅黑" w:cs="微软雅黑"/>
          <w:color w:val="000000"/>
          <w:sz w:val="18"/>
          <w:szCs w:val="18"/>
          <w:bdr w:val="none" w:color="auto" w:sz="0" w:space="0"/>
        </w:rPr>
        <w:t>30</w:t>
      </w:r>
      <w:r>
        <w:rPr>
          <w:rFonts w:hint="eastAsia" w:ascii="宋体" w:hAnsi="宋体" w:eastAsia="宋体" w:cs="宋体"/>
          <w:color w:val="000000"/>
          <w:sz w:val="18"/>
          <w:szCs w:val="18"/>
          <w:bdr w:val="none" w:color="auto" w:sz="0" w:space="0"/>
        </w:rPr>
        <w:t>分，汉语写作</w:t>
      </w:r>
      <w:r>
        <w:rPr>
          <w:rFonts w:hint="eastAsia" w:ascii="微软雅黑" w:hAnsi="微软雅黑" w:eastAsia="微软雅黑" w:cs="微软雅黑"/>
          <w:color w:val="000000"/>
          <w:sz w:val="18"/>
          <w:szCs w:val="18"/>
          <w:bdr w:val="none" w:color="auto" w:sz="0" w:space="0"/>
        </w:rPr>
        <w:t>30</w:t>
      </w:r>
      <w:r>
        <w:rPr>
          <w:rFonts w:hint="eastAsia" w:ascii="宋体" w:hAnsi="宋体" w:eastAsia="宋体" w:cs="宋体"/>
          <w:color w:val="00000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2.题型分为主观题和客观题两部分。其中，听力理解部分全部为标准化题型，除汉语写作外，其余两个部分的题型均包括主观题和客观题两部分。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3.考试范围：以《高等学校外国留学生汉语教学大纲》（长期进修）所规定的学习内容为考试范围。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4.试卷的难易结构设置：以《高等学校外国留学生汉语教学大纲》（长期进修）的初、中、高等语法和功能项目为参考，其中，中等难度的占</w:t>
      </w:r>
      <w:r>
        <w:rPr>
          <w:rFonts w:hint="eastAsia" w:ascii="微软雅黑" w:hAnsi="微软雅黑" w:eastAsia="微软雅黑" w:cs="微软雅黑"/>
          <w:color w:val="000000"/>
          <w:sz w:val="18"/>
          <w:szCs w:val="18"/>
          <w:bdr w:val="none" w:color="auto" w:sz="0" w:space="0"/>
        </w:rPr>
        <w:t>70%</w:t>
      </w:r>
      <w:r>
        <w:rPr>
          <w:rFonts w:hint="eastAsia" w:ascii="宋体" w:hAnsi="宋体" w:eastAsia="宋体" w:cs="宋体"/>
          <w:color w:val="000000"/>
          <w:sz w:val="18"/>
          <w:szCs w:val="18"/>
          <w:bdr w:val="none" w:color="auto" w:sz="0" w:space="0"/>
        </w:rPr>
        <w:t>，高等难度的占</w:t>
      </w:r>
      <w:r>
        <w:rPr>
          <w:rFonts w:hint="eastAsia" w:ascii="微软雅黑" w:hAnsi="微软雅黑" w:eastAsia="微软雅黑" w:cs="微软雅黑"/>
          <w:color w:val="000000"/>
          <w:sz w:val="18"/>
          <w:szCs w:val="18"/>
          <w:bdr w:val="none" w:color="auto" w:sz="0" w:space="0"/>
        </w:rPr>
        <w:t>30%</w:t>
      </w:r>
      <w:r>
        <w:rPr>
          <w:rFonts w:hint="eastAsia" w:ascii="宋体" w:hAnsi="宋体" w:eastAsia="宋体" w:cs="宋体"/>
          <w:color w:val="00000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（二）综合部分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．英语、数学满分均为</w:t>
      </w:r>
      <w:r>
        <w:rPr>
          <w:rFonts w:hint="eastAsia" w:ascii="微软雅黑" w:hAnsi="微软雅黑" w:eastAsia="微软雅黑" w:cs="微软雅黑"/>
          <w:color w:val="000000"/>
          <w:sz w:val="18"/>
          <w:szCs w:val="18"/>
          <w:bdr w:val="none" w:color="auto" w:sz="0" w:space="0"/>
        </w:rPr>
        <w:t>100</w:t>
      </w:r>
      <w:r>
        <w:rPr>
          <w:rFonts w:hint="eastAsia" w:ascii="宋体" w:hAnsi="宋体" w:eastAsia="宋体" w:cs="宋体"/>
          <w:color w:val="00000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．数学题型为选择题、填空题、判断题等；英语题型为选择题和完形填空题等。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3. 考试范围：以《大学英语》（</w:t>
      </w: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－4）、《高等数学（经济类）》所涉及的学习内容为考试范围。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四</w:t>
      </w:r>
      <w:r>
        <w:rPr>
          <w:rStyle w:val="5"/>
          <w:rFonts w:hint="eastAsia" w:ascii="微软雅黑" w:hAnsi="微软雅黑" w:eastAsia="微软雅黑" w:cs="微软雅黑"/>
          <w:color w:val="000000"/>
          <w:sz w:val="18"/>
          <w:szCs w:val="18"/>
          <w:bdr w:val="none" w:color="auto" w:sz="0" w:space="0"/>
        </w:rPr>
        <w:t> </w:t>
      </w:r>
      <w:r>
        <w:rPr>
          <w:rStyle w:val="5"/>
          <w:rFonts w:hint="eastAsia" w:ascii="宋体" w:hAnsi="宋体" w:eastAsia="宋体" w:cs="宋体"/>
          <w:color w:val="000000"/>
          <w:sz w:val="18"/>
          <w:szCs w:val="18"/>
          <w:bdr w:val="none" w:color="auto" w:sz="0" w:space="0"/>
        </w:rPr>
        <w:t>、汉语考试要点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（一）听力理解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1.听力内容以经济、贸易、商务、社会、文化、教育等具有现实性的题材为主。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2.听力主要考察以下技能：听懂某段话或对话的大意及重要细节；听懂词语的本义及引申义；听懂常用习语；听懂句中关键的词语，如介词、助词、副词、连词等；听懂常见单句句式和复句，理解其中的逻辑关系；听懂一些常见修辞方式，如反问、比喻、夸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（二）词汇与语法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包括名词、代词、数词、量词、动词、形容词、副词、介词、连词、助词、叹词以及离合词等。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短语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常用短语，如：联合短语、主谓短语、偏正短语、动宾短语、数量短语、介词短语等。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固定短语，如：成语、惯用语等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句子的结构成分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主语、谓语、宾语、定语、状语、补语以及句子的省略成分等。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句类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陈述句（肯定句、否定句）、疑问句、祈使句、感叹句等。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如：“了”、“着”、“过”等表示的句子的不同时态。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单句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如：“是”字句、“有”字句、“是……的”句、连动句、兼语句、“把”字句、被动句、比较句及反问句等。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固定格式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比如：从…到…；一…就…；越…越…；连…也</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都…；一…也</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都…；从…起；当…时；又…又…；对…来说；不…不…；不…也…；再…也…；没有…就没有…；非…不可；从…出发；看</w:t>
      </w:r>
      <w:r>
        <w:rPr>
          <w:rFonts w:hint="eastAsia" w:ascii="微软雅黑" w:hAnsi="微软雅黑" w:eastAsia="微软雅黑" w:cs="微软雅黑"/>
          <w:color w:val="000000"/>
          <w:sz w:val="18"/>
          <w:szCs w:val="18"/>
          <w:bdr w:val="none" w:color="auto" w:sz="0" w:space="0"/>
        </w:rPr>
        <w:t>/</w:t>
      </w:r>
      <w:r>
        <w:rPr>
          <w:rFonts w:hint="eastAsia" w:ascii="宋体" w:hAnsi="宋体" w:eastAsia="宋体" w:cs="宋体"/>
          <w:color w:val="000000"/>
          <w:sz w:val="18"/>
          <w:szCs w:val="18"/>
          <w:bdr w:val="none" w:color="auto" w:sz="0" w:space="0"/>
        </w:rPr>
        <w:t>瞧把…得；除了……还是……等。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(4)</w:t>
      </w:r>
      <w:r>
        <w:rPr>
          <w:rFonts w:hint="eastAsia" w:ascii="宋体" w:hAnsi="宋体" w:eastAsia="宋体" w:cs="宋体"/>
          <w:color w:val="000000"/>
          <w:sz w:val="18"/>
          <w:szCs w:val="18"/>
          <w:bdr w:val="none" w:color="auto" w:sz="0" w:space="0"/>
        </w:rPr>
        <w:t>复句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复句类型：并列、递进、选择、因果、转折、假设、条件、让步等。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（三）阅读理解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1．阅读内容多为经贸题材，体裁不限。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2．阅读主要考察以下技能：能读懂各类文章的大意，理清文章的思路和层次及领会文章的中心思想；对记叙体裁的文章，能找出记叙的时间、地点、人物、事件起因、事件过程、事件结果等要素；对议论体裁的文章，能找出文章的论点和论据，理解论证的方法，如举例论证、对比论证等；对说明体裁的文章，能把握被说明事物的主要和具体特征，理清说明的时间、空间等顺序，了解说明的方法，如下定义、举例子、打比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（四）汉语写作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汉语写作要求在规定的时间内，完成一篇不少于</w:t>
      </w:r>
      <w:r>
        <w:rPr>
          <w:rFonts w:hint="eastAsia" w:ascii="微软雅黑" w:hAnsi="微软雅黑" w:eastAsia="微软雅黑" w:cs="微软雅黑"/>
          <w:color w:val="000000"/>
          <w:sz w:val="18"/>
          <w:szCs w:val="18"/>
          <w:bdr w:val="none" w:color="auto" w:sz="0" w:space="0"/>
        </w:rPr>
        <w:t>500</w:t>
      </w:r>
      <w:r>
        <w:rPr>
          <w:rFonts w:hint="eastAsia" w:ascii="宋体" w:hAnsi="宋体" w:eastAsia="宋体" w:cs="宋体"/>
          <w:color w:val="000000"/>
          <w:sz w:val="18"/>
          <w:szCs w:val="18"/>
          <w:bdr w:val="none" w:color="auto" w:sz="0" w:space="0"/>
        </w:rPr>
        <w:t>字的作文。重点考察学生完成记叙、议论等文体的写作能力。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具体写作要求如下：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1．记叙时，能做到中心突出，感情真实，能根据需要记人叙事，结构完整，条理清晰。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2．议论时，能做到论点明确，论据比较充分，论证过程清晰，有一定的逻辑性和说服力。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五、综合部分考试要点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（一）英语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．词汇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领会式掌握</w:t>
      </w:r>
      <w:r>
        <w:rPr>
          <w:rFonts w:hint="eastAsia" w:ascii="微软雅黑" w:hAnsi="微软雅黑" w:eastAsia="微软雅黑" w:cs="微软雅黑"/>
          <w:color w:val="000000"/>
          <w:sz w:val="18"/>
          <w:szCs w:val="18"/>
          <w:bdr w:val="none" w:color="auto" w:sz="0" w:space="0"/>
        </w:rPr>
        <w:t>5</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500</w:t>
      </w:r>
      <w:r>
        <w:rPr>
          <w:rFonts w:hint="eastAsia" w:ascii="宋体" w:hAnsi="宋体" w:eastAsia="宋体" w:cs="宋体"/>
          <w:color w:val="000000"/>
          <w:sz w:val="18"/>
          <w:szCs w:val="18"/>
          <w:bdr w:val="none" w:color="auto" w:sz="0" w:space="0"/>
        </w:rPr>
        <w:t>个单词（其中复用式掌握的单词为</w:t>
      </w: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000</w:t>
      </w:r>
      <w:r>
        <w:rPr>
          <w:rFonts w:hint="eastAsia" w:ascii="宋体" w:hAnsi="宋体" w:eastAsia="宋体" w:cs="宋体"/>
          <w:color w:val="000000"/>
          <w:sz w:val="18"/>
          <w:szCs w:val="18"/>
          <w:bdr w:val="none" w:color="auto" w:sz="0" w:space="0"/>
        </w:rPr>
        <w:t>个），以及由这些词构成的常用词组</w:t>
      </w: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w:t>
      </w:r>
      <w:r>
        <w:rPr>
          <w:rFonts w:hint="eastAsia" w:ascii="微软雅黑" w:hAnsi="微软雅黑" w:eastAsia="微软雅黑" w:cs="微软雅黑"/>
          <w:color w:val="000000"/>
          <w:sz w:val="18"/>
          <w:szCs w:val="18"/>
          <w:bdr w:val="none" w:color="auto" w:sz="0" w:space="0"/>
        </w:rPr>
        <w:t>000</w:t>
      </w:r>
      <w:r>
        <w:rPr>
          <w:rFonts w:hint="eastAsia" w:ascii="宋体" w:hAnsi="宋体" w:eastAsia="宋体" w:cs="宋体"/>
          <w:color w:val="000000"/>
          <w:sz w:val="18"/>
          <w:szCs w:val="18"/>
          <w:bdr w:val="none" w:color="auto" w:sz="0" w:space="0"/>
        </w:rPr>
        <w:t>条，并具有按照基本构词法识别生词的能力。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2．语法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包括词类、构词法、句子种类、句子成份、简单句的五种基本句型、并列句、复合句等。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（二）数学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．微积分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包括函数、极限、连续；一元函数微分学；一元函数的积分学；多元函数微积分学等。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宋体" w:hAnsi="宋体" w:eastAsia="宋体" w:cs="宋体"/>
          <w:color w:val="000000"/>
          <w:sz w:val="18"/>
          <w:szCs w:val="18"/>
          <w:bdr w:val="none" w:color="auto" w:sz="0" w:space="0"/>
        </w:rPr>
        <w:t>2．线性代数</w:t>
      </w:r>
      <w:r>
        <w:rPr>
          <w:rFonts w:hint="eastAsia" w:ascii="微软雅黑" w:hAnsi="微软雅黑" w:eastAsia="微软雅黑" w:cs="微软雅黑"/>
          <w:color w:val="000000"/>
          <w:sz w:val="18"/>
          <w:szCs w:val="18"/>
          <w:bdr w:val="none" w:color="auto" w:sz="0" w:space="0"/>
        </w:rPr>
        <w:t> </w:t>
      </w:r>
      <w:r>
        <w:rPr>
          <w:rFonts w:hint="eastAsia" w:ascii="微软雅黑" w:hAnsi="微软雅黑" w:eastAsia="微软雅黑" w:cs="微软雅黑"/>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包括行列式、</w:t>
      </w:r>
      <w:r>
        <w:rPr>
          <w:rFonts w:hint="eastAsia" w:ascii="微软雅黑" w:hAnsi="微软雅黑" w:eastAsia="微软雅黑" w:cs="微软雅黑"/>
          <w:color w:val="000000"/>
          <w:sz w:val="18"/>
          <w:szCs w:val="18"/>
          <w:bdr w:val="none" w:color="auto" w:sz="0" w:space="0"/>
        </w:rPr>
        <w:t> </w:t>
      </w:r>
      <w:r>
        <w:rPr>
          <w:rFonts w:hint="eastAsia" w:ascii="宋体" w:hAnsi="宋体" w:eastAsia="宋体" w:cs="宋体"/>
          <w:color w:val="000000"/>
          <w:sz w:val="18"/>
          <w:szCs w:val="18"/>
          <w:bdr w:val="none" w:color="auto" w:sz="0" w:space="0"/>
        </w:rPr>
        <w:t>矩阵、向量、线性方程组、矩阵的特征值和特征向量、二次型等。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Style w:val="5"/>
          <w:rFonts w:hint="eastAsia" w:ascii="宋体" w:hAnsi="宋体" w:eastAsia="宋体" w:cs="宋体"/>
          <w:color w:val="000000"/>
          <w:sz w:val="18"/>
          <w:szCs w:val="18"/>
          <w:bdr w:val="none" w:color="auto" w:sz="0" w:space="0"/>
        </w:rPr>
        <w:t>六、主要参考书目：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1</w:t>
      </w:r>
      <w:r>
        <w:rPr>
          <w:rFonts w:hint="eastAsia" w:ascii="宋体" w:hAnsi="宋体" w:eastAsia="宋体" w:cs="宋体"/>
          <w:color w:val="000000"/>
          <w:sz w:val="18"/>
          <w:szCs w:val="18"/>
          <w:bdr w:val="none" w:color="auto" w:sz="0" w:space="0"/>
        </w:rPr>
        <w:t>．《高等学校外国留学生汉语教学大纲》（长期进修），北京语言大学  出版社；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2</w:t>
      </w:r>
      <w:r>
        <w:rPr>
          <w:rFonts w:hint="eastAsia" w:ascii="宋体" w:hAnsi="宋体" w:eastAsia="宋体" w:cs="宋体"/>
          <w:color w:val="000000"/>
          <w:sz w:val="18"/>
          <w:szCs w:val="18"/>
          <w:bdr w:val="none" w:color="auto" w:sz="0" w:space="0"/>
        </w:rPr>
        <w:t>.《高等数学（经济类）》第2版，作者：蒋兴国、吴延东，机械工业出版社；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4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bdr w:val="none" w:color="auto" w:sz="0" w:space="0"/>
        </w:rPr>
        <w:t>3</w:t>
      </w:r>
      <w:r>
        <w:rPr>
          <w:rFonts w:hint="eastAsia" w:ascii="宋体" w:hAnsi="宋体" w:eastAsia="宋体" w:cs="宋体"/>
          <w:color w:val="000000"/>
          <w:sz w:val="18"/>
          <w:szCs w:val="18"/>
          <w:bdr w:val="none" w:color="auto" w:sz="0" w:space="0"/>
        </w:rPr>
        <w:t>.《大学英语》，作者：李荫华、王德明，上海外语教育出版社。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C1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2021-12-03T08:01:25Z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AA97A2677D2A4DA5B1BED4E8C6DB2E24</vt:lpwstr>
  </property>
</Properties>
</file>