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3" w:rightChars="-54" w:firstLine="281" w:firstLineChars="100"/>
        <w:jc w:val="both"/>
        <w:rPr>
          <w:rFonts w:ascii="宋体" w:hAnsi="宋体" w:cs="宋体"/>
          <w:b/>
          <w:bCs/>
          <w:sz w:val="28"/>
          <w:szCs w:val="28"/>
        </w:rPr>
      </w:pPr>
      <w:r>
        <w:rPr>
          <w:rFonts w:hint="eastAsia" w:ascii="宋体" w:hAnsi="宋体" w:cs="宋体"/>
          <w:b/>
          <w:bCs/>
          <w:sz w:val="28"/>
          <w:szCs w:val="28"/>
        </w:rPr>
        <w:t>对外经济贸易大学来华留学生</w:t>
      </w:r>
      <w:r>
        <w:rPr>
          <w:rFonts w:hint="eastAsia" w:ascii="宋体" w:hAnsi="宋体" w:cs="宋体"/>
          <w:b/>
          <w:bCs/>
          <w:sz w:val="28"/>
          <w:szCs w:val="28"/>
          <w:highlight w:val="none"/>
        </w:rPr>
        <w:t>2022年秋季学期</w:t>
      </w:r>
      <w:r>
        <w:rPr>
          <w:rFonts w:hint="eastAsia" w:ascii="宋体" w:hAnsi="宋体" w:cs="宋体"/>
          <w:b/>
          <w:bCs/>
          <w:sz w:val="28"/>
          <w:szCs w:val="28"/>
        </w:rPr>
        <w:t>线上报到指南</w:t>
      </w:r>
    </w:p>
    <w:p>
      <w:pPr>
        <w:widowControl/>
        <w:spacing w:before="62" w:beforeLines="20" w:line="220" w:lineRule="atLeast"/>
        <w:ind w:left="-19" w:leftChars="-9" w:right="-113" w:rightChars="-54" w:firstLine="366" w:firstLineChars="183"/>
        <w:rPr>
          <w:rFonts w:cs="微软雅黑"/>
          <w:sz w:val="20"/>
          <w:szCs w:val="20"/>
          <w:lang w:bidi="ar"/>
        </w:rPr>
      </w:pPr>
    </w:p>
    <w:p>
      <w:pPr>
        <w:spacing w:line="400" w:lineRule="exact"/>
        <w:ind w:right="97" w:rightChars="46" w:firstLine="420" w:firstLineChars="200"/>
        <w:rPr>
          <w:rFonts w:ascii="宋体" w:hAnsi="宋体" w:cs="宋体"/>
          <w:szCs w:val="21"/>
        </w:rPr>
      </w:pPr>
      <w:r>
        <w:rPr>
          <w:rFonts w:hint="eastAsia" w:ascii="宋体" w:hAnsi="宋体" w:cs="宋体"/>
          <w:szCs w:val="21"/>
        </w:rPr>
        <w:t>各位同学好：</w:t>
      </w:r>
    </w:p>
    <w:p>
      <w:pPr>
        <w:spacing w:after="156" w:afterLines="50" w:line="400" w:lineRule="exact"/>
        <w:ind w:right="97" w:rightChars="46" w:firstLine="420" w:firstLineChars="200"/>
        <w:rPr>
          <w:rFonts w:ascii="宋体" w:hAnsi="宋体" w:cs="宋体"/>
          <w:szCs w:val="21"/>
          <w:highlight w:val="none"/>
          <w:lang w:bidi="ar"/>
        </w:rPr>
      </w:pPr>
      <w:r>
        <w:rPr>
          <w:rFonts w:hint="eastAsia" w:ascii="宋体" w:hAnsi="宋体" w:cs="宋体"/>
          <w:szCs w:val="21"/>
        </w:rPr>
        <w:t>为保证同学们能够顺利开始</w:t>
      </w:r>
      <w:r>
        <w:rPr>
          <w:rFonts w:hint="eastAsia" w:ascii="宋体" w:hAnsi="宋体" w:cs="宋体"/>
          <w:szCs w:val="21"/>
          <w:highlight w:val="none"/>
        </w:rPr>
        <w:t>2022年秋季学期的学习，我们制作了详细的线上报到指南，请大家务必按以下要求完成线上报到。</w:t>
      </w:r>
    </w:p>
    <w:p>
      <w:pPr>
        <w:spacing w:line="400" w:lineRule="exact"/>
        <w:ind w:right="97" w:rightChars="46" w:firstLine="420" w:firstLineChars="200"/>
        <w:rPr>
          <w:rFonts w:ascii="宋体" w:hAnsi="宋体" w:cs="宋体"/>
          <w:szCs w:val="21"/>
        </w:rPr>
      </w:pPr>
      <w:r>
        <w:rPr>
          <w:rFonts w:hint="eastAsia" w:ascii="宋体" w:hAnsi="宋体" w:cs="宋体"/>
          <w:szCs w:val="21"/>
          <w:highlight w:val="none"/>
        </w:rPr>
        <w:t>学生需在</w:t>
      </w:r>
      <w:r>
        <w:rPr>
          <w:rFonts w:hint="eastAsia" w:ascii="宋体" w:hAnsi="宋体" w:cs="宋体"/>
          <w:b/>
          <w:bCs/>
          <w:szCs w:val="21"/>
          <w:highlight w:val="none"/>
        </w:rPr>
        <w:t>2022年</w:t>
      </w:r>
      <w:r>
        <w:rPr>
          <w:rFonts w:ascii="宋体" w:hAnsi="宋体" w:cs="宋体"/>
          <w:b/>
          <w:bCs/>
          <w:szCs w:val="21"/>
          <w:highlight w:val="none"/>
        </w:rPr>
        <w:t>8</w:t>
      </w:r>
      <w:r>
        <w:rPr>
          <w:rFonts w:hint="eastAsia" w:ascii="宋体" w:hAnsi="宋体" w:cs="宋体"/>
          <w:b/>
          <w:bCs/>
          <w:szCs w:val="21"/>
          <w:highlight w:val="none"/>
        </w:rPr>
        <w:t>月2</w:t>
      </w:r>
      <w:r>
        <w:rPr>
          <w:rFonts w:ascii="宋体" w:hAnsi="宋体" w:cs="宋体"/>
          <w:b/>
          <w:bCs/>
          <w:szCs w:val="21"/>
          <w:highlight w:val="none"/>
        </w:rPr>
        <w:t>9</w:t>
      </w:r>
      <w:r>
        <w:rPr>
          <w:rFonts w:hint="eastAsia" w:ascii="宋体" w:hAnsi="宋体" w:cs="宋体"/>
          <w:b/>
          <w:bCs/>
          <w:szCs w:val="21"/>
          <w:highlight w:val="none"/>
        </w:rPr>
        <w:t>日至</w:t>
      </w:r>
      <w:r>
        <w:rPr>
          <w:rFonts w:ascii="宋体" w:hAnsi="宋体" w:cs="宋体"/>
          <w:b/>
          <w:bCs/>
          <w:szCs w:val="21"/>
          <w:highlight w:val="none"/>
        </w:rPr>
        <w:t>9</w:t>
      </w:r>
      <w:r>
        <w:rPr>
          <w:rFonts w:hint="eastAsia" w:ascii="宋体" w:hAnsi="宋体" w:cs="宋体"/>
          <w:b/>
          <w:bCs/>
          <w:szCs w:val="21"/>
          <w:highlight w:val="none"/>
        </w:rPr>
        <w:t>月2日</w:t>
      </w:r>
      <w:r>
        <w:rPr>
          <w:rFonts w:hint="eastAsia" w:ascii="宋体" w:hAnsi="宋体" w:cs="宋体"/>
          <w:szCs w:val="21"/>
          <w:highlight w:val="none"/>
        </w:rPr>
        <w:t>期间</w:t>
      </w:r>
      <w:r>
        <w:rPr>
          <w:rFonts w:hint="eastAsia" w:ascii="宋体" w:hAnsi="宋体" w:cs="宋体"/>
          <w:szCs w:val="21"/>
        </w:rPr>
        <w:t>登录以下系统进行线上报到：</w:t>
      </w:r>
    </w:p>
    <w:p>
      <w:pPr>
        <w:spacing w:line="400" w:lineRule="exact"/>
        <w:ind w:right="97" w:rightChars="46" w:firstLine="422" w:firstLineChars="200"/>
        <w:rPr>
          <w:rFonts w:ascii="宋体" w:hAnsi="宋体" w:cs="宋体"/>
          <w:szCs w:val="21"/>
        </w:rPr>
      </w:pPr>
      <w:r>
        <w:rPr>
          <w:rFonts w:hint="eastAsia" w:ascii="宋体" w:hAnsi="宋体" w:cs="宋体"/>
          <w:b/>
          <w:bCs/>
          <w:szCs w:val="21"/>
        </w:rPr>
        <w:t>第一步：</w:t>
      </w:r>
      <w:r>
        <w:rPr>
          <w:rFonts w:hint="eastAsia" w:ascii="宋体" w:hAnsi="宋体" w:cs="宋体"/>
          <w:szCs w:val="21"/>
        </w:rPr>
        <w:t>登录</w:t>
      </w:r>
      <w:r>
        <w:fldChar w:fldCharType="begin"/>
      </w:r>
      <w:r>
        <w:instrText xml:space="preserve"> HYPERLINK "http://202.204.172.146/" </w:instrText>
      </w:r>
      <w:r>
        <w:fldChar w:fldCharType="separate"/>
      </w:r>
      <w:r>
        <w:rPr>
          <w:rStyle w:val="10"/>
          <w:rFonts w:hint="eastAsia" w:ascii="宋体" w:hAnsi="宋体" w:cs="宋体"/>
          <w:szCs w:val="21"/>
        </w:rPr>
        <w:t>http://202.204.172.146/</w:t>
      </w:r>
      <w:r>
        <w:rPr>
          <w:rStyle w:val="10"/>
          <w:rFonts w:hint="eastAsia" w:ascii="宋体" w:hAnsi="宋体" w:cs="宋体"/>
          <w:szCs w:val="21"/>
        </w:rPr>
        <w:fldChar w:fldCharType="end"/>
      </w:r>
      <w:r>
        <w:rPr>
          <w:rFonts w:hint="eastAsia" w:ascii="宋体" w:hAnsi="宋体" w:cs="宋体"/>
          <w:szCs w:val="21"/>
        </w:rPr>
        <w:t>，上传转账单或缴费证明</w:t>
      </w:r>
    </w:p>
    <w:p>
      <w:pPr>
        <w:spacing w:line="400" w:lineRule="exact"/>
        <w:ind w:right="97" w:rightChars="46" w:firstLine="420" w:firstLineChars="200"/>
        <w:rPr>
          <w:rFonts w:ascii="宋体" w:hAnsi="宋体" w:cs="宋体"/>
          <w:szCs w:val="21"/>
        </w:rPr>
      </w:pPr>
      <w:r>
        <w:rPr>
          <w:rFonts w:hint="eastAsia" w:ascii="宋体" w:hAnsi="宋体" w:cs="宋体"/>
          <w:szCs w:val="21"/>
        </w:rPr>
        <w:t xml:space="preserve">账号: 学生线上报名时所用邮箱 </w:t>
      </w:r>
      <w:bookmarkStart w:id="0" w:name="_GoBack"/>
      <w:bookmarkEnd w:id="0"/>
    </w:p>
    <w:p>
      <w:pPr>
        <w:spacing w:line="400" w:lineRule="exact"/>
        <w:ind w:right="97" w:rightChars="46" w:firstLine="420" w:firstLineChars="200"/>
        <w:rPr>
          <w:rFonts w:ascii="宋体" w:hAnsi="宋体" w:cs="宋体"/>
          <w:szCs w:val="21"/>
        </w:rPr>
      </w:pPr>
      <w:r>
        <w:rPr>
          <w:rFonts w:hint="eastAsia" w:ascii="宋体" w:hAnsi="宋体" w:cs="宋体"/>
          <w:szCs w:val="21"/>
        </w:rPr>
        <w:t>密码：申请单编号</w:t>
      </w:r>
    </w:p>
    <w:p>
      <w:pPr>
        <w:numPr>
          <w:ilvl w:val="0"/>
          <w:numId w:val="1"/>
        </w:numPr>
        <w:tabs>
          <w:tab w:val="left" w:pos="640"/>
        </w:tabs>
        <w:spacing w:line="400" w:lineRule="exact"/>
        <w:ind w:right="97" w:rightChars="46" w:firstLine="0"/>
        <w:rPr>
          <w:rFonts w:ascii="宋体" w:hAnsi="宋体" w:cs="宋体"/>
          <w:b/>
          <w:bCs/>
          <w:sz w:val="18"/>
          <w:szCs w:val="18"/>
          <w:u w:val="single"/>
        </w:rPr>
      </w:pPr>
      <w:r>
        <w:rPr>
          <w:rFonts w:hint="eastAsia" w:ascii="宋体" w:hAnsi="宋体" w:cs="宋体"/>
          <w:b/>
          <w:bCs/>
          <w:sz w:val="18"/>
          <w:szCs w:val="18"/>
          <w:u w:val="single"/>
        </w:rPr>
        <w:t>学费转账单须包含可辨识的学生英文姓名，学号（老生）或护照号（新生）和国际学院账号代码“108”等信息。</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新生将在报到前一至两周收到招生办公室邮件发送的账号和密码信息，老生的报到账号和密码与上学期相同，如有疑问请于报到期间咨询班主任老师</w:t>
      </w:r>
    </w:p>
    <w:p>
      <w:pPr>
        <w:spacing w:after="156" w:afterLines="50" w:line="400" w:lineRule="exact"/>
        <w:ind w:right="97" w:rightChars="46" w:firstLine="420" w:firstLineChars="200"/>
        <w:rPr>
          <w:rFonts w:ascii="宋体" w:hAnsi="宋体" w:cs="宋体"/>
          <w:szCs w:val="21"/>
        </w:rPr>
      </w:pPr>
      <w:r>
        <w:rPr>
          <w:rFonts w:hint="eastAsia" w:ascii="宋体" w:hAnsi="宋体" w:cs="宋体"/>
          <w:szCs w:val="21"/>
        </w:rPr>
        <w:t>点击“我的申请”-“继续”，根据提示填写信息并上传转账单，点击提交。</w:t>
      </w:r>
    </w:p>
    <w:p>
      <w:pPr>
        <w:spacing w:after="156" w:afterLines="50" w:line="400" w:lineRule="exact"/>
        <w:ind w:right="97" w:rightChars="46"/>
        <w:rPr>
          <w:rFonts w:ascii="宋体" w:hAnsi="宋体" w:cs="宋体"/>
          <w:szCs w:val="21"/>
        </w:rPr>
      </w:pPr>
      <w:r>
        <w:rPr>
          <w:rFonts w:ascii="宋体" w:hAnsi="宋体" w:cs="宋体"/>
          <w:szCs w:val="21"/>
        </w:rPr>
        <w:drawing>
          <wp:anchor distT="0" distB="0" distL="114300" distR="114300" simplePos="0" relativeHeight="251659264" behindDoc="0" locked="0" layoutInCell="1" allowOverlap="1">
            <wp:simplePos x="0" y="0"/>
            <wp:positionH relativeFrom="column">
              <wp:posOffset>283210</wp:posOffset>
            </wp:positionH>
            <wp:positionV relativeFrom="paragraph">
              <wp:posOffset>142240</wp:posOffset>
            </wp:positionV>
            <wp:extent cx="5835650" cy="1629410"/>
            <wp:effectExtent l="0" t="0" r="1270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35650" cy="1629410"/>
                    </a:xfrm>
                    <a:prstGeom prst="rect">
                      <a:avLst/>
                    </a:prstGeom>
                    <a:noFill/>
                    <a:ln>
                      <a:noFill/>
                    </a:ln>
                  </pic:spPr>
                </pic:pic>
              </a:graphicData>
            </a:graphic>
          </wp:anchor>
        </w:drawing>
      </w:r>
    </w:p>
    <w:p>
      <w:pPr>
        <w:spacing w:after="156" w:afterLines="50" w:line="400" w:lineRule="exact"/>
        <w:ind w:right="97" w:rightChars="46" w:firstLine="420" w:firstLineChars="200"/>
        <w:rPr>
          <w:rFonts w:ascii="宋体" w:hAnsi="宋体" w:cs="宋体"/>
          <w:szCs w:val="21"/>
        </w:rPr>
      </w:pPr>
    </w:p>
    <w:p>
      <w:pPr>
        <w:spacing w:after="156" w:afterLines="50" w:line="400" w:lineRule="exact"/>
        <w:ind w:right="97" w:rightChars="46" w:firstLine="420" w:firstLineChars="200"/>
        <w:rPr>
          <w:rFonts w:ascii="宋体" w:hAnsi="宋体" w:cs="宋体"/>
          <w:szCs w:val="21"/>
        </w:rPr>
      </w:pPr>
    </w:p>
    <w:p>
      <w:pPr>
        <w:spacing w:after="156" w:afterLines="50" w:line="400" w:lineRule="exact"/>
        <w:ind w:right="97" w:rightChars="46" w:firstLine="420" w:firstLineChars="200"/>
        <w:rPr>
          <w:rFonts w:ascii="宋体" w:hAnsi="宋体" w:cs="宋体"/>
          <w:szCs w:val="21"/>
        </w:rPr>
      </w:pPr>
    </w:p>
    <w:p>
      <w:pPr>
        <w:spacing w:after="156" w:afterLines="50" w:line="400" w:lineRule="exact"/>
        <w:ind w:right="97" w:rightChars="46" w:firstLine="420" w:firstLineChars="200"/>
        <w:rPr>
          <w:rFonts w:ascii="宋体" w:hAnsi="宋体" w:cs="宋体"/>
          <w:szCs w:val="21"/>
        </w:rPr>
      </w:pPr>
    </w:p>
    <w:p>
      <w:pPr>
        <w:spacing w:after="156" w:afterLines="50" w:line="400" w:lineRule="exact"/>
        <w:ind w:right="97" w:rightChars="46" w:firstLine="422" w:firstLineChars="200"/>
        <w:rPr>
          <w:rFonts w:ascii="宋体" w:hAnsi="宋体" w:cs="宋体"/>
          <w:b/>
          <w:bCs/>
          <w:szCs w:val="21"/>
        </w:rPr>
      </w:pPr>
    </w:p>
    <w:p>
      <w:pPr>
        <w:spacing w:after="156" w:afterLines="50" w:line="400" w:lineRule="exact"/>
        <w:ind w:right="97" w:rightChars="46" w:firstLine="422" w:firstLineChars="200"/>
        <w:rPr>
          <w:rFonts w:ascii="宋体" w:hAnsi="宋体" w:cs="宋体"/>
          <w:b/>
          <w:bCs/>
          <w:szCs w:val="21"/>
        </w:rPr>
      </w:pPr>
      <w:r>
        <w:rPr>
          <w:rFonts w:hint="eastAsia" w:ascii="宋体" w:hAnsi="宋体" w:cs="宋体"/>
          <w:b/>
          <w:bCs/>
          <w:szCs w:val="21"/>
        </w:rPr>
        <w:t>第二步：</w:t>
      </w:r>
      <w:r>
        <w:rPr>
          <w:rFonts w:hint="eastAsia" w:ascii="宋体" w:hAnsi="宋体" w:cs="宋体"/>
          <w:szCs w:val="21"/>
        </w:rPr>
        <w:t>登录</w:t>
      </w:r>
      <w:r>
        <w:fldChar w:fldCharType="begin"/>
      </w:r>
      <w:r>
        <w:instrText xml:space="preserve"> HYPERLINK "http://202.204.172.146/check_in/profile" </w:instrText>
      </w:r>
      <w:r>
        <w:fldChar w:fldCharType="separate"/>
      </w:r>
      <w:r>
        <w:rPr>
          <w:rStyle w:val="10"/>
          <w:rFonts w:hint="eastAsia" w:ascii="宋体" w:hAnsi="宋体" w:cs="宋体"/>
          <w:szCs w:val="21"/>
        </w:rPr>
        <w:t>http://202.204.172.146/check_in/profile</w:t>
      </w:r>
      <w:r>
        <w:rPr>
          <w:rStyle w:val="10"/>
          <w:rFonts w:hint="eastAsia" w:ascii="宋体" w:hAnsi="宋体" w:cs="宋体"/>
          <w:szCs w:val="21"/>
        </w:rPr>
        <w:fldChar w:fldCharType="end"/>
      </w:r>
      <w:r>
        <w:rPr>
          <w:rFonts w:hint="eastAsia" w:ascii="宋体" w:hAnsi="宋体" w:cs="宋体"/>
          <w:szCs w:val="21"/>
        </w:rPr>
        <w:t>（账号和密码同上）根据系统提示填写个人信息、上传文件，审核无误后点击提交。</w:t>
      </w:r>
      <w:r>
        <w:rPr>
          <w:rFonts w:hint="eastAsia" w:ascii="宋体" w:hAnsi="宋体" w:cs="宋体"/>
          <w:b/>
          <w:bCs/>
          <w:szCs w:val="21"/>
        </w:rPr>
        <w:t xml:space="preserve"> </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微信是学校与学生实时沟通的主要渠道，新生必须准确完整填写微信ID号，否则无法完成报到并开始学习。微信系统生成的原始ID字符过长，学生需先行完成微信ID个性化修改，之后在报到链接中填写更改后的微信ID；</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推荐使用中文版谷歌浏览器，并在登录系统前做清除缓存操作；</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中国政府奖学金生如已开通中国境内银联账户，须上传开户证明；</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如学生现居中国大陆，入境口岸、住宿登记、签证信息等为必传项；</w:t>
      </w:r>
    </w:p>
    <w:p>
      <w:pPr>
        <w:numPr>
          <w:ilvl w:val="0"/>
          <w:numId w:val="1"/>
        </w:numPr>
        <w:tabs>
          <w:tab w:val="left" w:pos="640"/>
        </w:tabs>
        <w:spacing w:line="400" w:lineRule="exact"/>
        <w:ind w:left="640" w:leftChars="200" w:right="97" w:rightChars="46" w:hanging="220" w:hangingChars="122"/>
        <w:rPr>
          <w:rFonts w:ascii="宋体" w:hAnsi="宋体" w:cs="宋体"/>
          <w:b/>
          <w:bCs/>
          <w:sz w:val="18"/>
          <w:szCs w:val="18"/>
        </w:rPr>
      </w:pPr>
      <w:r>
        <w:rPr>
          <w:rFonts w:hint="eastAsia" w:ascii="宋体" w:hAnsi="宋体" w:cs="宋体"/>
          <w:b/>
          <w:bCs/>
          <w:sz w:val="18"/>
          <w:szCs w:val="18"/>
        </w:rPr>
        <w:t>如新生在申请时仅上传在学证明或预毕业证明，线上报到时须上传正式的毕业证明；</w:t>
      </w:r>
    </w:p>
    <w:p>
      <w:pPr>
        <w:numPr>
          <w:ilvl w:val="0"/>
          <w:numId w:val="1"/>
        </w:numPr>
        <w:tabs>
          <w:tab w:val="left" w:pos="640"/>
        </w:tabs>
        <w:spacing w:line="400" w:lineRule="exact"/>
        <w:ind w:left="640" w:leftChars="200" w:right="97" w:rightChars="46" w:hanging="220" w:hangingChars="122"/>
        <w:rPr>
          <w:rFonts w:cs="Arial" w:asciiTheme="majorEastAsia" w:hAnsiTheme="majorEastAsia" w:eastAsiaTheme="majorEastAsia"/>
          <w:color w:val="000000"/>
          <w:sz w:val="21"/>
          <w:szCs w:val="21"/>
        </w:rPr>
      </w:pPr>
      <w:r>
        <w:rPr>
          <w:rFonts w:hint="eastAsia" w:ascii="宋体" w:hAnsi="宋体" w:cs="宋体"/>
          <w:b/>
          <w:bCs/>
          <w:sz w:val="18"/>
          <w:szCs w:val="18"/>
        </w:rPr>
        <w:t>所有信息必须准确如实填写，因不按要求填写所产生的后果，由学生自行承担。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28A29"/>
    <w:multiLevelType w:val="singleLevel"/>
    <w:tmpl w:val="42128A2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wNDg4NzJkOWRhMDc5YTVkMDVjY2U1NjgyYjA2ZWMifQ=="/>
  </w:docVars>
  <w:rsids>
    <w:rsidRoot w:val="0058388E"/>
    <w:rsid w:val="001E5375"/>
    <w:rsid w:val="002E1EDE"/>
    <w:rsid w:val="004511C0"/>
    <w:rsid w:val="0058388E"/>
    <w:rsid w:val="009814A7"/>
    <w:rsid w:val="00AF34BB"/>
    <w:rsid w:val="00BD7AAD"/>
    <w:rsid w:val="00CE374E"/>
    <w:rsid w:val="00F04616"/>
    <w:rsid w:val="00F07073"/>
    <w:rsid w:val="00F80643"/>
    <w:rsid w:val="00FF6008"/>
    <w:rsid w:val="0AAF2772"/>
    <w:rsid w:val="235C4D7F"/>
    <w:rsid w:val="38F51AEB"/>
    <w:rsid w:val="41D24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1 字符"/>
    <w:basedOn w:val="8"/>
    <w:link w:val="2"/>
    <w:qFormat/>
    <w:uiPriority w:val="9"/>
    <w:rPr>
      <w:rFonts w:ascii="宋体" w:hAnsi="宋体" w:eastAsia="宋体" w:cs="宋体"/>
      <w:b/>
      <w:bCs/>
      <w:kern w:val="36"/>
      <w:sz w:val="48"/>
      <w:szCs w:val="48"/>
    </w:rPr>
  </w:style>
  <w:style w:type="character" w:customStyle="1" w:styleId="12">
    <w:name w:val="标题 3 字符"/>
    <w:basedOn w:val="8"/>
    <w:link w:val="3"/>
    <w:qFormat/>
    <w:uiPriority w:val="9"/>
    <w:rPr>
      <w:rFonts w:ascii="宋体" w:hAnsi="宋体" w:eastAsia="宋体" w:cs="宋体"/>
      <w:b/>
      <w:bCs/>
      <w:sz w:val="27"/>
      <w:szCs w:val="27"/>
    </w:rPr>
  </w:style>
  <w:style w:type="paragraph" w:styleId="13">
    <w:name w:val="List Paragraph"/>
    <w:basedOn w:val="1"/>
    <w:qFormat/>
    <w:uiPriority w:val="99"/>
    <w:pPr>
      <w:ind w:firstLine="420" w:firstLineChars="200"/>
    </w:pPr>
  </w:style>
  <w:style w:type="character" w:customStyle="1" w:styleId="14">
    <w:name w:val="页眉 字符"/>
    <w:basedOn w:val="8"/>
    <w:link w:val="5"/>
    <w:qFormat/>
    <w:uiPriority w:val="0"/>
    <w:rPr>
      <w:rFonts w:ascii="Times New Roman" w:hAnsi="Times New Roman" w:eastAsia="宋体" w:cs="Times New Roman"/>
      <w:kern w:val="2"/>
      <w:sz w:val="18"/>
      <w:szCs w:val="18"/>
    </w:rPr>
  </w:style>
  <w:style w:type="character" w:customStyle="1" w:styleId="15">
    <w:name w:val="页脚 字符"/>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2299</Words>
  <Characters>3206</Characters>
  <Lines>25</Lines>
  <Paragraphs>7</Paragraphs>
  <TotalTime>54</TotalTime>
  <ScaleCrop>false</ScaleCrop>
  <LinksUpToDate>false</LinksUpToDate>
  <CharactersWithSpaces>3355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2022-05-12T03:02:00Z</dcterms:created>
  <dc:creator>Administrator</dc:creator>
  <cp:lastModifiedBy>伊万</cp:lastModifiedBy>
  <dcterms:modified xsi:type="dcterms:W3CDTF">2022-06-17T08:43:31Z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6E5C6505922344A69E8611D781D30F5B</vt:lpwstr>
  </property>
</Properties>
</file>